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4" w:after="0"/>
        <w:ind w:hanging="0" w:left="0" w:right="-1"/>
        <w:jc w:val="right"/>
        <w:rPr>
          <w:b w:val="false"/>
          <w:bCs w:val="false"/>
          <w:i/>
          <w:i/>
          <w:iCs/>
        </w:rPr>
      </w:pPr>
      <w:r>
        <w:rPr>
          <w:rFonts w:cs="Times New Roman" w:ascii="Times New Roman" w:hAnsi="Times New Roman"/>
          <w:b w:val="false"/>
          <w:bCs w:val="false"/>
          <w:i/>
          <w:iCs/>
          <w:sz w:val="24"/>
          <w:szCs w:val="24"/>
        </w:rPr>
        <w:t xml:space="preserve">Al Dirigente scolastico </w:t>
      </w:r>
    </w:p>
    <w:p>
      <w:pPr>
        <w:pStyle w:val="Normal"/>
        <w:spacing w:before="4" w:after="0"/>
        <w:ind w:hanging="0" w:left="0" w:right="-1"/>
        <w:jc w:val="right"/>
        <w:rPr>
          <w:b w:val="false"/>
          <w:bCs w:val="false"/>
          <w:i/>
          <w:i/>
          <w:iCs/>
        </w:rPr>
      </w:pPr>
      <w:r>
        <w:rPr>
          <w:rFonts w:cs="Times New Roman" w:ascii="Times New Roman" w:hAnsi="Times New Roman"/>
          <w:b w:val="false"/>
          <w:bCs w:val="false"/>
          <w:i/>
          <w:iCs/>
          <w:sz w:val="24"/>
          <w:szCs w:val="24"/>
        </w:rPr>
        <w:t>I.I.S “Galilei-Bellisario” di Avezzano</w:t>
      </w:r>
    </w:p>
    <w:p>
      <w:pPr>
        <w:pStyle w:val="BodyText"/>
        <w:spacing w:before="7" w:after="0"/>
        <w:rPr>
          <w:rFonts w:ascii="Times New Roman" w:hAnsi="Times New Roman" w:cs="Times New Roman"/>
          <w:b/>
          <w:sz w:val="24"/>
          <w:szCs w:val="24"/>
        </w:rPr>
      </w:pPr>
      <w:r>
        <w:rPr/>
      </w:r>
    </w:p>
    <w:p>
      <w:pPr>
        <w:pStyle w:val="BodyText"/>
        <w:spacing w:before="1" w:after="0"/>
        <w:rPr>
          <w:rFonts w:ascii="Times New Roman" w:hAnsi="Times New Roman" w:cs="Times New Roman"/>
          <w:sz w:val="22"/>
          <w:szCs w:val="22"/>
        </w:rPr>
      </w:pPr>
      <w:r>
        <w:rPr>
          <w:rFonts w:cs="Times New Roman" w:ascii="Times New Roman" w:hAnsi="Times New Roman"/>
          <w:sz w:val="22"/>
          <w:szCs w:val="22"/>
        </w:rPr>
      </w:r>
    </w:p>
    <w:p>
      <w:pPr>
        <w:pStyle w:val="Normal"/>
        <w:rPr>
          <w:rFonts w:ascii="Times New Roman" w:hAnsi="Times New Roman" w:cs="Times New Roman"/>
          <w:b/>
        </w:rPr>
      </w:pPr>
      <w:r>
        <w:rPr>
          <w:rFonts w:cs="Times New Roman" w:ascii="Times New Roman" w:hAnsi="Times New Roman"/>
          <w:b/>
        </w:rPr>
        <w:t>OGGETTO: Richiesta autorizzazione Assemblea di Classe.</w:t>
      </w:r>
    </w:p>
    <w:p>
      <w:pPr>
        <w:pStyle w:val="BodyText"/>
        <w:spacing w:lineRule="auto" w:line="276" w:before="10" w:after="0"/>
        <w:jc w:val="both"/>
        <w:rPr>
          <w:rFonts w:ascii="Times New Roman" w:hAnsi="Times New Roman" w:cs="Times New Roman"/>
          <w:b/>
          <w:sz w:val="22"/>
          <w:szCs w:val="22"/>
        </w:rPr>
      </w:pPr>
      <w:r>
        <w:rPr>
          <w:rFonts w:cs="Times New Roman" w:ascii="Times New Roman" w:hAnsi="Times New Roman"/>
          <w:b/>
          <w:sz w:val="22"/>
          <w:szCs w:val="22"/>
        </w:rPr>
      </w:r>
    </w:p>
    <w:p>
      <w:pPr>
        <w:pStyle w:val="Normal"/>
        <w:tabs>
          <w:tab w:val="clear" w:pos="708"/>
          <w:tab w:val="left" w:pos="6108" w:leader="none"/>
          <w:tab w:val="left" w:pos="7207" w:leader="none"/>
        </w:tabs>
        <w:spacing w:lineRule="auto" w:line="360"/>
        <w:jc w:val="both"/>
        <w:rPr/>
      </w:pPr>
      <w:r>
        <w:rPr>
          <w:rFonts w:cs="Times New Roman" w:ascii="Times New Roman" w:hAnsi="Times New Roman"/>
        </w:rPr>
        <w:t>I sottoscritti alunni, in qualità di rappresentanti</w:t>
      </w:r>
      <w:r>
        <w:rPr>
          <w:rFonts w:cs="Times New Roman" w:ascii="Times New Roman" w:hAnsi="Times New Roman"/>
          <w:spacing w:val="-20"/>
        </w:rPr>
        <w:t xml:space="preserve"> </w:t>
      </w:r>
      <w:r>
        <w:rPr>
          <w:rFonts w:cs="Times New Roman" w:ascii="Times New Roman" w:hAnsi="Times New Roman"/>
        </w:rPr>
        <w:t>della</w:t>
      </w:r>
      <w:r>
        <w:rPr>
          <w:rFonts w:cs="Times New Roman" w:ascii="Times New Roman" w:hAnsi="Times New Roman"/>
          <w:spacing w:val="-4"/>
        </w:rPr>
        <w:t xml:space="preserve"> </w:t>
      </w:r>
      <w:r>
        <w:rPr>
          <w:rFonts w:cs="Times New Roman" w:ascii="Times New Roman" w:hAnsi="Times New Roman"/>
          <w:u w:val="none"/>
        </w:rPr>
        <w:t>classe</w:t>
      </w:r>
      <w:r>
        <w:rPr>
          <w:rFonts w:cs="Times New Roman" w:ascii="Times New Roman" w:hAnsi="Times New Roman"/>
          <w:u w:val="none"/>
        </w:rPr>
        <w:t xml:space="preserve"> </w:t>
      </w:r>
      <w:r>
        <w:rPr>
          <w:rFonts w:cs="Times New Roman" w:ascii="Times New Roman" w:hAnsi="Times New Roman"/>
          <w:u w:val="none"/>
        </w:rPr>
        <w:t>_</w:t>
      </w:r>
      <w:r>
        <w:rPr>
          <w:rFonts w:cs="Times New Roman" w:ascii="Times New Roman" w:hAnsi="Times New Roman"/>
          <w:u w:val="none"/>
        </w:rPr>
        <w:t>_</w:t>
      </w:r>
      <w:r>
        <w:rPr>
          <w:rFonts w:cs="Times New Roman" w:ascii="Times New Roman" w:hAnsi="Times New Roman"/>
          <w:u w:val="none"/>
        </w:rPr>
        <w:t>_</w:t>
      </w:r>
      <w:r>
        <w:rPr>
          <w:rFonts w:cs="Times New Roman" w:ascii="Times New Roman" w:hAnsi="Times New Roman"/>
          <w:u w:val="none"/>
        </w:rPr>
        <w:t>_</w:t>
      </w:r>
      <w:r>
        <w:rPr>
          <w:rFonts w:cs="Times New Roman" w:ascii="Times New Roman" w:hAnsi="Times New Roman"/>
          <w:u w:val="none"/>
        </w:rPr>
        <w:t>_</w:t>
      </w:r>
      <w:r>
        <w:rPr>
          <w:rFonts w:cs="Times New Roman" w:ascii="Times New Roman" w:hAnsi="Times New Roman"/>
          <w:u w:val="none"/>
        </w:rPr>
        <w:t>__</w:t>
      </w:r>
      <w:r>
        <w:rPr>
          <w:rFonts w:cs="Times New Roman" w:ascii="Times New Roman" w:hAnsi="Times New Roman"/>
          <w:u w:val="none"/>
        </w:rPr>
        <w:t>_</w:t>
      </w:r>
      <w:r>
        <w:rPr>
          <w:rFonts w:cs="Times New Roman" w:ascii="Times New Roman" w:hAnsi="Times New Roman"/>
          <w:u w:val="none"/>
        </w:rPr>
        <w:t xml:space="preserve">_ </w:t>
      </w:r>
      <w:r>
        <w:rPr>
          <w:rFonts w:cs="Times New Roman" w:ascii="Times New Roman" w:hAnsi="Times New Roman"/>
          <w:b/>
          <w:u w:val="none"/>
        </w:rPr>
        <w:t>c</w:t>
      </w:r>
      <w:r>
        <w:rPr>
          <w:rFonts w:cs="Times New Roman" w:ascii="Times New Roman" w:hAnsi="Times New Roman"/>
          <w:b w:val="false"/>
          <w:bCs w:val="false"/>
          <w:u w:val="none"/>
        </w:rPr>
        <w:t>hie</w:t>
      </w:r>
      <w:r>
        <w:rPr>
          <w:rFonts w:cs="Times New Roman" w:ascii="Times New Roman" w:hAnsi="Times New Roman"/>
          <w:b/>
          <w:bCs w:val="false"/>
          <w:u w:val="none"/>
        </w:rPr>
        <w:t>d</w:t>
      </w:r>
      <w:r>
        <w:rPr>
          <w:rFonts w:cs="Times New Roman" w:ascii="Times New Roman" w:hAnsi="Times New Roman"/>
          <w:b w:val="false"/>
          <w:bCs w:val="false"/>
          <w:u w:val="none"/>
        </w:rPr>
        <w:t>on</w:t>
      </w:r>
      <w:r>
        <w:rPr>
          <w:rFonts w:cs="Times New Roman" w:ascii="Times New Roman" w:hAnsi="Times New Roman"/>
          <w:b w:val="false"/>
          <w:bCs w:val="false"/>
          <w:u w:val="none"/>
        </w:rPr>
        <w:t xml:space="preserve">o </w:t>
      </w:r>
      <w:r>
        <w:rPr>
          <w:rFonts w:cs="Times New Roman" w:ascii="Times New Roman" w:hAnsi="Times New Roman"/>
        </w:rPr>
        <w:t>alla S.V. di poter svolgere l’assemblea di classe mensile</w:t>
      </w:r>
      <w:r>
        <w:rPr>
          <w:rFonts w:cs="Times New Roman" w:ascii="Times New Roman" w:hAnsi="Times New Roman"/>
          <w:spacing w:val="-21"/>
        </w:rPr>
        <w:t xml:space="preserve"> </w:t>
      </w:r>
      <w:r>
        <w:rPr>
          <w:rFonts w:cs="Times New Roman" w:ascii="Times New Roman" w:hAnsi="Times New Roman"/>
        </w:rPr>
        <w:t>nel</w:t>
      </w:r>
      <w:r>
        <w:rPr>
          <w:rFonts w:cs="Times New Roman" w:ascii="Times New Roman" w:hAnsi="Times New Roman"/>
          <w:spacing w:val="-1"/>
        </w:rPr>
        <w:t xml:space="preserve"> </w:t>
      </w:r>
      <w:r>
        <w:rPr>
          <w:rFonts w:cs="Times New Roman" w:ascii="Times New Roman" w:hAnsi="Times New Roman"/>
        </w:rPr>
        <w:t xml:space="preserve">giorno </w:t>
      </w:r>
      <w:r>
        <w:rPr>
          <w:rFonts w:cs="Times New Roman" w:ascii="Times New Roman" w:hAnsi="Times New Roman"/>
        </w:rPr>
        <w:t xml:space="preserve">________________ </w:t>
      </w:r>
      <w:r>
        <w:rPr>
          <w:rFonts w:cs="Times New Roman" w:ascii="Times New Roman" w:hAnsi="Times New Roman"/>
        </w:rPr>
        <w:t>dalle or</w:t>
      </w:r>
      <w:r>
        <w:rPr>
          <w:rFonts w:cs="Times New Roman" w:ascii="Times New Roman" w:hAnsi="Times New Roman"/>
          <w:u w:val="none"/>
        </w:rPr>
        <w:t xml:space="preserve">e </w:t>
      </w:r>
      <w:r>
        <w:rPr>
          <w:rFonts w:cs="Times New Roman" w:ascii="Times New Roman" w:hAnsi="Times New Roman"/>
          <w:u w:val="none"/>
        </w:rPr>
        <w:t xml:space="preserve">_________ </w:t>
      </w:r>
      <w:r>
        <w:rPr>
          <w:rFonts w:cs="Times New Roman" w:ascii="Times New Roman" w:hAnsi="Times New Roman"/>
          <w:u w:val="none"/>
        </w:rPr>
        <w:t xml:space="preserve">alle ore </w:t>
      </w:r>
      <w:r>
        <w:rPr>
          <w:rFonts w:cs="Times New Roman" w:ascii="Times New Roman" w:hAnsi="Times New Roman"/>
          <w:u w:val="none"/>
        </w:rPr>
        <w:t xml:space="preserve">_________ </w:t>
      </w:r>
      <w:r>
        <w:rPr>
          <w:rFonts w:cs="Times New Roman" w:ascii="Times New Roman" w:hAnsi="Times New Roman"/>
          <w:u w:val="none"/>
        </w:rPr>
        <w:t>p</w:t>
      </w:r>
      <w:r>
        <w:rPr>
          <w:rFonts w:cs="Times New Roman" w:ascii="Times New Roman" w:hAnsi="Times New Roman"/>
        </w:rPr>
        <w:t>er discutere del</w:t>
      </w:r>
      <w:r>
        <w:rPr>
          <w:rFonts w:cs="Times New Roman" w:ascii="Times New Roman" w:hAnsi="Times New Roman"/>
          <w:spacing w:val="-5"/>
        </w:rPr>
        <w:t xml:space="preserve"> </w:t>
      </w:r>
      <w:r>
        <w:rPr>
          <w:rFonts w:cs="Times New Roman" w:ascii="Times New Roman" w:hAnsi="Times New Roman"/>
        </w:rPr>
        <w:t xml:space="preserve">seguente </w:t>
      </w:r>
      <w:r>
        <w:rPr>
          <w:rFonts w:cs="Times New Roman" w:ascii="Times New Roman" w:hAnsi="Times New Roman"/>
          <w:b/>
        </w:rPr>
        <w:t>ordine del giorno</w:t>
      </w:r>
    </w:p>
    <w:p>
      <w:pPr>
        <w:pStyle w:val="Normal"/>
        <w:tabs>
          <w:tab w:val="clear" w:pos="708"/>
          <w:tab w:val="left" w:pos="7577" w:leader="none"/>
          <w:tab w:val="left" w:pos="8494" w:leader="none"/>
          <w:tab w:val="left" w:pos="9914" w:leader="none"/>
        </w:tabs>
        <w:spacing w:before="1" w:after="0"/>
        <w:rPr>
          <w:rFonts w:ascii="Times New Roman" w:hAnsi="Times New Roman" w:cs="Times New Roman"/>
          <w:b/>
        </w:rPr>
      </w:pPr>
      <w:r>
        <w:rPr>
          <w:rFonts w:cs="Times New Roman" w:ascii="Times New Roman" w:hAnsi="Times New Roman"/>
          <w:b/>
        </w:rPr>
      </w:r>
    </w:p>
    <w:p>
      <w:pPr>
        <w:pStyle w:val="Normal"/>
        <w:spacing w:lineRule="auto" w:line="276" w:before="1" w:after="0"/>
        <w:rPr/>
      </w:pPr>
      <w:r>
        <w:rPr>
          <w:rFonts w:cs="Times New Roman" w:ascii="Times New Roman" w:hAnsi="Times New Roman"/>
        </w:rPr>
        <w:t>1.______________________________________________________________________________</w:t>
      </w:r>
    </w:p>
    <w:p>
      <w:pPr>
        <w:pStyle w:val="Normal"/>
        <w:spacing w:lineRule="auto" w:line="276" w:before="1" w:after="0"/>
        <w:rPr/>
      </w:pPr>
      <w:r>
        <w:rPr>
          <w:rFonts w:cs="Times New Roman" w:ascii="Times New Roman" w:hAnsi="Times New Roman"/>
        </w:rPr>
        <w:t>2.______________________________________________________________________________</w:t>
      </w:r>
    </w:p>
    <w:p>
      <w:pPr>
        <w:pStyle w:val="Normal"/>
        <w:spacing w:lineRule="auto" w:line="276" w:before="1" w:after="0"/>
        <w:rPr/>
      </w:pPr>
      <w:r>
        <w:rPr>
          <w:rFonts w:cs="Times New Roman" w:ascii="Times New Roman" w:hAnsi="Times New Roman"/>
        </w:rPr>
        <w:t>3.______________________________________________________________________________</w:t>
      </w:r>
    </w:p>
    <w:p>
      <w:pPr>
        <w:pStyle w:val="Normal"/>
        <w:spacing w:lineRule="auto" w:line="276" w:before="1" w:after="0"/>
        <w:rPr>
          <w:rFonts w:ascii="Times New Roman" w:hAnsi="Times New Roman" w:cs="Times New Roman"/>
        </w:rPr>
      </w:pPr>
      <w:r>
        <w:rPr>
          <w:rFonts w:cs="Times New Roman" w:ascii="Times New Roman" w:hAnsi="Times New Roman"/>
        </w:rPr>
        <w:t>4.______________________________________________________________________________</w:t>
      </w:r>
    </w:p>
    <w:p>
      <w:pPr>
        <w:pStyle w:val="Normal"/>
        <w:spacing w:lineRule="auto" w:line="276" w:before="1" w:after="0"/>
        <w:rPr>
          <w:rFonts w:ascii="Times New Roman" w:hAnsi="Times New Roman" w:cs="Times New Roman"/>
        </w:rPr>
      </w:pPr>
      <w:r>
        <w:rPr>
          <w:rFonts w:cs="Times New Roman" w:ascii="Times New Roman" w:hAnsi="Times New Roman"/>
        </w:rPr>
        <w:t>5</w:t>
      </w:r>
      <w:r>
        <w:rPr>
          <w:rFonts w:cs="Times New Roman" w:ascii="Times New Roman" w:hAnsi="Times New Roman"/>
        </w:rPr>
        <w:t>.______________________________________________________________________________</w:t>
      </w:r>
    </w:p>
    <w:p>
      <w:pPr>
        <w:pStyle w:val="Normal"/>
        <w:spacing w:lineRule="auto" w:line="276" w:before="1" w:after="0"/>
        <w:rPr>
          <w:rFonts w:ascii="Times New Roman" w:hAnsi="Times New Roman" w:cs="Times New Roman"/>
        </w:rPr>
      </w:pPr>
      <w:r>
        <w:rPr>
          <w:rFonts w:cs="Times New Roman" w:ascii="Times New Roman" w:hAnsi="Times New Roman"/>
        </w:rPr>
      </w:r>
    </w:p>
    <w:p>
      <w:pPr>
        <w:pStyle w:val="Normal"/>
        <w:spacing w:lineRule="auto" w:line="360" w:before="1" w:after="0"/>
        <w:rPr/>
      </w:pPr>
      <w:r>
        <w:rPr>
          <w:rFonts w:cs="Times New Roman" w:ascii="Times New Roman" w:hAnsi="Times New Roman"/>
        </w:rPr>
        <w:t>I richiedenti si impegnano a:</w:t>
      </w:r>
    </w:p>
    <w:p>
      <w:pPr>
        <w:pStyle w:val="ListParagraph"/>
        <w:numPr>
          <w:ilvl w:val="0"/>
          <w:numId w:val="2"/>
        </w:numPr>
        <w:tabs>
          <w:tab w:val="clear" w:pos="708"/>
          <w:tab w:val="left" w:pos="426" w:leader="none"/>
        </w:tabs>
        <w:spacing w:lineRule="auto" w:line="360"/>
        <w:ind w:hanging="426" w:left="426"/>
        <w:rPr/>
      </w:pPr>
      <w:r>
        <w:rPr>
          <w:rFonts w:cs="Times New Roman" w:ascii="Times New Roman" w:hAnsi="Times New Roman"/>
        </w:rPr>
        <w:t>tenere l’assemblea solo se</w:t>
      </w:r>
      <w:r>
        <w:rPr>
          <w:rFonts w:cs="Times New Roman" w:ascii="Times New Roman" w:hAnsi="Times New Roman"/>
          <w:spacing w:val="-7"/>
        </w:rPr>
        <w:t xml:space="preserve"> </w:t>
      </w:r>
      <w:r>
        <w:rPr>
          <w:rFonts w:cs="Times New Roman" w:ascii="Times New Roman" w:hAnsi="Times New Roman"/>
        </w:rPr>
        <w:t>concessa;</w:t>
      </w:r>
    </w:p>
    <w:p>
      <w:pPr>
        <w:pStyle w:val="ListParagraph"/>
        <w:numPr>
          <w:ilvl w:val="0"/>
          <w:numId w:val="2"/>
        </w:numPr>
        <w:tabs>
          <w:tab w:val="clear" w:pos="708"/>
          <w:tab w:val="left" w:pos="426" w:leader="none"/>
        </w:tabs>
        <w:spacing w:lineRule="auto" w:line="360"/>
        <w:ind w:hanging="426" w:left="426"/>
        <w:rPr/>
      </w:pPr>
      <w:r>
        <w:rPr>
          <w:rFonts w:cs="Times New Roman" w:ascii="Times New Roman" w:hAnsi="Times New Roman"/>
        </w:rPr>
        <w:t>condurre democraticamente</w:t>
      </w:r>
      <w:r>
        <w:rPr>
          <w:rFonts w:cs="Times New Roman" w:ascii="Times New Roman" w:hAnsi="Times New Roman"/>
          <w:spacing w:val="-2"/>
        </w:rPr>
        <w:t xml:space="preserve"> </w:t>
      </w:r>
      <w:r>
        <w:rPr>
          <w:rFonts w:cs="Times New Roman" w:ascii="Times New Roman" w:hAnsi="Times New Roman"/>
        </w:rPr>
        <w:t>l’assemblea;</w:t>
      </w:r>
    </w:p>
    <w:p>
      <w:pPr>
        <w:pStyle w:val="ListParagraph"/>
        <w:numPr>
          <w:ilvl w:val="0"/>
          <w:numId w:val="2"/>
        </w:numPr>
        <w:tabs>
          <w:tab w:val="clear" w:pos="708"/>
          <w:tab w:val="left" w:pos="426" w:leader="none"/>
        </w:tabs>
        <w:spacing w:lineRule="auto" w:line="360" w:before="1" w:after="0"/>
        <w:ind w:hanging="426" w:left="426"/>
        <w:rPr/>
      </w:pPr>
      <w:r>
        <w:rPr>
          <w:rFonts w:cs="Times New Roman" w:ascii="Times New Roman" w:hAnsi="Times New Roman"/>
        </w:rPr>
        <w:t>dichiarare chiusa l’assemblea e riprendere le lezioni quando sia conclusa la discussione dei</w:t>
      </w:r>
      <w:r>
        <w:rPr>
          <w:rFonts w:cs="Times New Roman" w:ascii="Times New Roman" w:hAnsi="Times New Roman"/>
          <w:spacing w:val="-20"/>
        </w:rPr>
        <w:t xml:space="preserve"> </w:t>
      </w:r>
      <w:r>
        <w:rPr>
          <w:rFonts w:cs="Times New Roman" w:ascii="Times New Roman" w:hAnsi="Times New Roman"/>
        </w:rPr>
        <w:t>punti all’ordine del giorno (in ogni caso non oltre il tempo concesso).</w:t>
      </w:r>
    </w:p>
    <w:p>
      <w:pPr>
        <w:pStyle w:val="ListParagraph"/>
        <w:spacing w:lineRule="exact" w:line="257"/>
        <w:ind w:hanging="0" w:left="426"/>
        <w:rPr>
          <w:rFonts w:ascii="Times New Roman" w:hAnsi="Times New Roman" w:cs="Times New Roman"/>
        </w:rPr>
      </w:pPr>
      <w:r>
        <w:rPr>
          <w:rFonts w:cs="Times New Roman" w:ascii="Times New Roman" w:hAnsi="Times New Roman"/>
        </w:rPr>
      </w:r>
    </w:p>
    <w:p>
      <w:pPr>
        <w:pStyle w:val="Default"/>
        <w:spacing w:lineRule="auto" w:line="360"/>
        <w:rPr>
          <w:sz w:val="22"/>
          <w:szCs w:val="22"/>
        </w:rPr>
      </w:pPr>
      <w:r>
        <w:rPr>
          <w:sz w:val="22"/>
          <w:szCs w:val="22"/>
        </w:rPr>
        <w:t>Avezzano _____________________</w:t>
      </w:r>
    </w:p>
    <w:p>
      <w:pPr>
        <w:pStyle w:val="Default"/>
        <w:spacing w:lineRule="auto" w:line="360"/>
        <w:jc w:val="left"/>
        <w:rPr>
          <w:sz w:val="22"/>
          <w:szCs w:val="22"/>
        </w:rPr>
      </w:pPr>
      <w:r>
        <w:rPr>
          <w:sz w:val="22"/>
          <w:szCs w:val="22"/>
        </w:rPr>
        <w:t xml:space="preserve">                                                                                                               </w:t>
      </w:r>
      <w:r>
        <w:rPr>
          <w:sz w:val="22"/>
          <w:szCs w:val="22"/>
        </w:rPr>
        <w:t xml:space="preserve">I rappresentanti di classe </w:t>
      </w:r>
    </w:p>
    <w:p>
      <w:pPr>
        <w:pStyle w:val="Normal"/>
        <w:jc w:val="right"/>
        <w:rPr/>
      </w:pPr>
      <w:r>
        <w:rPr>
          <w:rFonts w:cs="Times New Roman" w:ascii="Times New Roman" w:hAnsi="Times New Roman"/>
        </w:rPr>
        <w:t>___________________________________________</w:t>
      </w:r>
    </w:p>
    <w:p>
      <w:pPr>
        <w:pStyle w:val="Normal"/>
        <w:jc w:val="right"/>
        <w:rPr>
          <w:rFonts w:ascii="Times New Roman" w:hAnsi="Times New Roman" w:cs="Times New Roman"/>
        </w:rPr>
      </w:pPr>
      <w:r>
        <w:rPr>
          <w:rFonts w:cs="Times New Roman" w:ascii="Times New Roman" w:hAnsi="Times New Roman"/>
        </w:rPr>
      </w:r>
    </w:p>
    <w:p>
      <w:pPr>
        <w:pStyle w:val="Normal"/>
        <w:jc w:val="right"/>
        <w:rPr/>
      </w:pPr>
      <w:r>
        <w:rPr>
          <w:rFonts w:cs="Times New Roman" w:ascii="Times New Roman" w:hAnsi="Times New Roman"/>
        </w:rPr>
        <w:t>___________________________________________</w:t>
      </w:r>
    </w:p>
    <w:p>
      <w:pPr>
        <w:pStyle w:val="Normal"/>
        <w:rPr>
          <w:rFonts w:ascii="Times New Roman" w:hAnsi="Times New Roman" w:cs="Times New Roman"/>
        </w:rPr>
      </w:pPr>
      <w:r>
        <w:rPr>
          <w:rFonts w:cs="Times New Roman" w:ascii="Times New Roman" w:hAnsi="Times New Roman"/>
        </w:rPr>
      </w:r>
    </w:p>
    <w:p>
      <w:pPr>
        <w:pStyle w:val="Normal"/>
        <w:rPr>
          <w:rFonts w:ascii="Times New Roman" w:hAnsi="Times New Roman" w:cs="Times New Roman"/>
        </w:rPr>
      </w:pPr>
      <w:r>
        <w:rPr>
          <w:rFonts w:cs="Times New Roman" w:ascii="Times New Roman" w:hAnsi="Times New Roman"/>
        </w:rPr>
        <w:t>I docenti in orario:</w:t>
      </w:r>
    </w:p>
    <w:p>
      <w:pPr>
        <w:pStyle w:val="Normal"/>
        <w:rPr>
          <w:rFonts w:ascii="Times New Roman" w:hAnsi="Times New Roman" w:cs="Times New Roman"/>
        </w:rPr>
      </w:pPr>
      <w:r>
        <w:rPr>
          <w:rFonts w:cs="Times New Roman" w:ascii="Times New Roman" w:hAnsi="Times New Roman"/>
        </w:rPr>
      </w:r>
    </w:p>
    <w:tbl>
      <w:tblPr>
        <w:tblW w:w="5000" w:type="pct"/>
        <w:jc w:val="left"/>
        <w:tblInd w:w="55" w:type="dxa"/>
        <w:tblLayout w:type="fixed"/>
        <w:tblCellMar>
          <w:top w:w="55" w:type="dxa"/>
          <w:left w:w="55" w:type="dxa"/>
          <w:bottom w:w="55" w:type="dxa"/>
          <w:right w:w="55" w:type="dxa"/>
        </w:tblCellMar>
      </w:tblPr>
      <w:tblGrid>
        <w:gridCol w:w="4088"/>
        <w:gridCol w:w="1750"/>
        <w:gridCol w:w="3800"/>
      </w:tblGrid>
      <w:tr>
        <w:trPr/>
        <w:tc>
          <w:tcPr>
            <w:tcW w:w="4088" w:type="dxa"/>
            <w:tcBorders>
              <w:top w:val="single" w:sz="4" w:space="0" w:color="000000"/>
              <w:left w:val="single" w:sz="4" w:space="0" w:color="000000"/>
              <w:bottom w:val="single" w:sz="4" w:space="0" w:color="000000"/>
            </w:tcBorders>
          </w:tcPr>
          <w:p>
            <w:pPr>
              <w:pStyle w:val="Contenudetableau"/>
              <w:jc w:val="center"/>
              <w:rPr/>
            </w:pPr>
            <w:r>
              <w:rPr/>
              <w:t>NOME E COGNOME DOCENTE</w:t>
            </w:r>
          </w:p>
        </w:tc>
        <w:tc>
          <w:tcPr>
            <w:tcW w:w="1750" w:type="dxa"/>
            <w:tcBorders>
              <w:top w:val="single" w:sz="4" w:space="0" w:color="000000"/>
              <w:left w:val="single" w:sz="4" w:space="0" w:color="000000"/>
              <w:bottom w:val="single" w:sz="4" w:space="0" w:color="000000"/>
            </w:tcBorders>
          </w:tcPr>
          <w:p>
            <w:pPr>
              <w:pStyle w:val="Contenudetableau"/>
              <w:jc w:val="center"/>
              <w:rPr/>
            </w:pPr>
            <w:r>
              <w:rPr/>
              <w:t>ORA DI LEZIONE</w:t>
            </w:r>
          </w:p>
        </w:tc>
        <w:tc>
          <w:tcPr>
            <w:tcW w:w="3800" w:type="dxa"/>
            <w:tcBorders>
              <w:top w:val="single" w:sz="4" w:space="0" w:color="000000"/>
              <w:left w:val="single" w:sz="4" w:space="0" w:color="000000"/>
              <w:bottom w:val="single" w:sz="4" w:space="0" w:color="000000"/>
              <w:right w:val="single" w:sz="4" w:space="0" w:color="000000"/>
            </w:tcBorders>
          </w:tcPr>
          <w:p>
            <w:pPr>
              <w:pStyle w:val="Contenudetableau"/>
              <w:jc w:val="center"/>
              <w:rPr/>
            </w:pPr>
            <w:r>
              <w:rPr/>
              <w:t>FIRMA DEL DOCENTE</w:t>
            </w:r>
          </w:p>
        </w:tc>
      </w:tr>
      <w:tr>
        <w:trPr/>
        <w:tc>
          <w:tcPr>
            <w:tcW w:w="4088" w:type="dxa"/>
            <w:tcBorders>
              <w:left w:val="single" w:sz="4" w:space="0" w:color="000000"/>
              <w:bottom w:val="single" w:sz="4" w:space="0" w:color="000000"/>
            </w:tcBorders>
          </w:tcPr>
          <w:p>
            <w:pPr>
              <w:pStyle w:val="Contenudetableau"/>
              <w:rPr/>
            </w:pPr>
            <w:r>
              <w:rPr/>
            </w:r>
          </w:p>
        </w:tc>
        <w:tc>
          <w:tcPr>
            <w:tcW w:w="1750" w:type="dxa"/>
            <w:tcBorders>
              <w:left w:val="single" w:sz="4" w:space="0" w:color="000000"/>
              <w:bottom w:val="single" w:sz="4" w:space="0" w:color="000000"/>
            </w:tcBorders>
          </w:tcPr>
          <w:p>
            <w:pPr>
              <w:pStyle w:val="Contenudetableau"/>
              <w:rPr/>
            </w:pPr>
            <w:r>
              <w:rPr/>
            </w:r>
          </w:p>
        </w:tc>
        <w:tc>
          <w:tcPr>
            <w:tcW w:w="3800" w:type="dxa"/>
            <w:tcBorders>
              <w:left w:val="single" w:sz="4" w:space="0" w:color="000000"/>
              <w:bottom w:val="single" w:sz="4" w:space="0" w:color="000000"/>
              <w:right w:val="single" w:sz="4" w:space="0" w:color="000000"/>
            </w:tcBorders>
          </w:tcPr>
          <w:p>
            <w:pPr>
              <w:pStyle w:val="Contenudetableau"/>
              <w:rPr/>
            </w:pPr>
            <w:r>
              <w:rPr/>
            </w:r>
          </w:p>
        </w:tc>
      </w:tr>
      <w:tr>
        <w:trPr/>
        <w:tc>
          <w:tcPr>
            <w:tcW w:w="4088" w:type="dxa"/>
            <w:tcBorders>
              <w:left w:val="single" w:sz="4" w:space="0" w:color="000000"/>
              <w:bottom w:val="single" w:sz="4" w:space="0" w:color="000000"/>
            </w:tcBorders>
          </w:tcPr>
          <w:p>
            <w:pPr>
              <w:pStyle w:val="Contenudetableau"/>
              <w:rPr/>
            </w:pPr>
            <w:r>
              <w:rPr/>
            </w:r>
          </w:p>
        </w:tc>
        <w:tc>
          <w:tcPr>
            <w:tcW w:w="1750" w:type="dxa"/>
            <w:tcBorders>
              <w:left w:val="single" w:sz="4" w:space="0" w:color="000000"/>
              <w:bottom w:val="single" w:sz="4" w:space="0" w:color="000000"/>
            </w:tcBorders>
          </w:tcPr>
          <w:p>
            <w:pPr>
              <w:pStyle w:val="Contenudetableau"/>
              <w:rPr/>
            </w:pPr>
            <w:r>
              <w:rPr/>
            </w:r>
          </w:p>
        </w:tc>
        <w:tc>
          <w:tcPr>
            <w:tcW w:w="3800" w:type="dxa"/>
            <w:tcBorders>
              <w:left w:val="single" w:sz="4" w:space="0" w:color="000000"/>
              <w:bottom w:val="single" w:sz="4" w:space="0" w:color="000000"/>
              <w:right w:val="single" w:sz="4" w:space="0" w:color="000000"/>
            </w:tcBorders>
          </w:tcPr>
          <w:p>
            <w:pPr>
              <w:pStyle w:val="Contenudetableau"/>
              <w:rPr/>
            </w:pPr>
            <w:r>
              <w:rPr/>
            </w:r>
          </w:p>
        </w:tc>
      </w:tr>
    </w:tbl>
    <w:p>
      <w:pPr>
        <w:pStyle w:val="Normal"/>
        <w:rPr>
          <w:rFonts w:ascii="Times New Roman" w:hAnsi="Times New Roman" w:cs="Times New Roman"/>
        </w:rPr>
      </w:pPr>
      <w:r>
        <w:rPr>
          <w:rFonts w:cs="Times New Roman" w:ascii="Times New Roman" w:hAnsi="Times New Roman"/>
        </w:rPr>
      </w:r>
    </w:p>
    <w:p>
      <w:pPr>
        <w:pStyle w:val="ListParagraph"/>
        <w:numPr>
          <w:ilvl w:val="0"/>
          <w:numId w:val="0"/>
        </w:numPr>
        <w:tabs>
          <w:tab w:val="clear" w:pos="708"/>
          <w:tab w:val="left" w:pos="561" w:leader="none"/>
        </w:tabs>
        <w:spacing w:lineRule="auto" w:line="360"/>
        <w:ind w:hanging="0" w:left="0" w:right="417"/>
        <w:jc w:val="both"/>
        <w:rPr/>
      </w:pPr>
      <w:r>
        <w:rPr>
          <w:rFonts w:cs="Times New Roman" w:ascii="Times New Roman" w:hAnsi="Times New Roman"/>
        </w:rPr>
        <w:t>Gli studenti hanno diritto a riunirsi in assemblea di classe nei limiti posti dalla Legge. In particolare le ore mensili di assemblea sono due con esclusione del mese conclusivo delle lezioni. Esse vanno utilizzate adottando il criterio della turnazione del giorno e delle discipline</w:t>
      </w:r>
      <w:r>
        <w:rPr>
          <w:rFonts w:cs="Times New Roman" w:ascii="Times New Roman" w:hAnsi="Times New Roman"/>
          <w:spacing w:val="-4"/>
        </w:rPr>
        <w:t xml:space="preserve"> </w:t>
      </w:r>
      <w:r>
        <w:rPr>
          <w:rFonts w:cs="Times New Roman" w:ascii="Times New Roman" w:hAnsi="Times New Roman"/>
        </w:rPr>
        <w:t>coinvolte.</w:t>
      </w:r>
    </w:p>
    <w:p>
      <w:pPr>
        <w:pStyle w:val="ListParagraph"/>
        <w:tabs>
          <w:tab w:val="clear" w:pos="708"/>
          <w:tab w:val="left" w:pos="561" w:leader="none"/>
        </w:tabs>
        <w:spacing w:lineRule="auto" w:line="360"/>
        <w:ind w:hanging="0" w:left="0" w:right="417"/>
        <w:jc w:val="both"/>
        <w:rPr>
          <w:rFonts w:ascii="Times New Roman" w:hAnsi="Times New Roman" w:cs="Times New Roman"/>
        </w:rPr>
      </w:pPr>
      <w:r>
        <w:rPr>
          <w:rFonts w:cs="Times New Roman" w:ascii="Times New Roman" w:hAnsi="Times New Roman"/>
        </w:rPr>
      </w:r>
    </w:p>
    <w:p>
      <w:pPr>
        <w:pStyle w:val="ListParagraph"/>
        <w:tabs>
          <w:tab w:val="clear" w:pos="708"/>
          <w:tab w:val="left" w:pos="561" w:leader="none"/>
        </w:tabs>
        <w:spacing w:lineRule="auto" w:line="360"/>
        <w:ind w:hanging="0" w:left="0" w:right="417"/>
        <w:jc w:val="both"/>
        <w:rPr>
          <w:rFonts w:ascii="Times New Roman" w:hAnsi="Times New Roman" w:cs="Times New Roman"/>
        </w:rPr>
      </w:pPr>
      <w:r>
        <w:rPr>
          <w:rFonts w:cs="Times New Roman" w:ascii="Times New Roman" w:hAnsi="Times New Roman"/>
        </w:rPr>
      </w:r>
    </w:p>
    <w:p>
      <w:pPr>
        <w:pStyle w:val="ListParagraph"/>
        <w:numPr>
          <w:ilvl w:val="0"/>
          <w:numId w:val="3"/>
        </w:numPr>
        <w:tabs>
          <w:tab w:val="clear" w:pos="708"/>
          <w:tab w:val="left" w:pos="561" w:leader="none"/>
        </w:tabs>
        <w:spacing w:lineRule="auto" w:line="360"/>
        <w:ind w:hanging="0" w:left="0" w:right="417"/>
        <w:jc w:val="both"/>
        <w:rPr>
          <w:rFonts w:ascii="Times New Roman" w:hAnsi="Times New Roman" w:cs="Times New Roman"/>
        </w:rPr>
      </w:pPr>
      <w:r>
        <w:rPr>
          <w:rFonts w:cs="Times New Roman" w:ascii="Times New Roman" w:hAnsi="Times New Roman"/>
        </w:rPr>
        <w:t>Visto si concede</w:t>
      </w:r>
    </w:p>
    <w:p>
      <w:pPr>
        <w:pStyle w:val="ListParagraph"/>
        <w:tabs>
          <w:tab w:val="clear" w:pos="708"/>
          <w:tab w:val="left" w:pos="561" w:leader="none"/>
        </w:tabs>
        <w:spacing w:lineRule="auto" w:line="360"/>
        <w:ind w:hanging="0" w:left="0" w:right="417"/>
        <w:jc w:val="right"/>
        <w:rPr>
          <w:rFonts w:ascii="Times New Roman" w:hAnsi="Times New Roman" w:cs="Times New Roman"/>
        </w:rPr>
      </w:pPr>
      <w:r>
        <w:rPr>
          <w:rFonts w:cs="Times New Roman" w:ascii="Times New Roman" w:hAnsi="Times New Roman"/>
        </w:rPr>
        <w:t xml:space="preserve">IL DIRIGENTE SCOLASTICO </w:t>
      </w:r>
    </w:p>
    <w:p>
      <w:pPr>
        <w:pStyle w:val="ListParagraph"/>
        <w:tabs>
          <w:tab w:val="clear" w:pos="708"/>
          <w:tab w:val="left" w:pos="561" w:leader="none"/>
        </w:tabs>
        <w:spacing w:lineRule="auto" w:line="360"/>
        <w:ind w:hanging="0" w:left="0" w:right="417"/>
        <w:jc w:val="right"/>
        <w:rPr>
          <w:rFonts w:ascii="Times New Roman" w:hAnsi="Times New Roman" w:cs="Times New Roman"/>
        </w:rPr>
      </w:pPr>
      <w:r>
        <w:rPr>
          <w:rFonts w:cs="Times New Roman" w:ascii="Times New Roman" w:hAnsi="Times New Roman"/>
        </w:rPr>
        <w:t>Patrizio Di Marco</w:t>
      </w:r>
    </w:p>
    <w:sectPr>
      <w:type w:val="nextPage"/>
      <w:pgSz w:w="11906" w:h="16838"/>
      <w:pgMar w:left="1134" w:right="1134" w:gutter="0" w:header="0" w:top="1417"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2"/>
    <w:family w:val="auto"/>
    <w:pitch w:val="default"/>
  </w:font>
  <w:font w:name="Liberation Sans">
    <w:altName w:val="Arial"/>
    <w:charset w:val="00"/>
    <w:family w:val="swiss"/>
    <w:pitch w:val="variable"/>
  </w:font>
  <w:font w:name="Symbol">
    <w:charset w:val="02"/>
    <w:family w:val="auto"/>
    <w:pitch w:val="default"/>
  </w:font>
  <w:font w:name="Wingdings 2">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60" w:hanging="276"/>
      </w:pPr>
      <w:rPr>
        <w:sz w:val="20"/>
        <w:spacing w:val="-1"/>
        <w:b/>
        <w:szCs w:val="20"/>
        <w:bCs/>
        <w:w w:val="99"/>
        <w:rFonts w:ascii="Cambria" w:hAnsi="Cambria" w:eastAsia="Cambria" w:cs="Cambria"/>
        <w:lang w:val="it-IT" w:eastAsia="en-US" w:bidi="ar-SA"/>
      </w:rPr>
    </w:lvl>
    <w:lvl w:ilvl="1">
      <w:start w:val="0"/>
      <w:numFmt w:val="bullet"/>
      <w:lvlText w:val=""/>
      <w:lvlJc w:val="left"/>
      <w:pPr>
        <w:tabs>
          <w:tab w:val="num" w:pos="0"/>
        </w:tabs>
        <w:ind w:left="1679" w:hanging="276"/>
      </w:pPr>
      <w:rPr>
        <w:rFonts w:ascii="Symbol" w:hAnsi="Symbol" w:cs="Symbol" w:hint="default"/>
        <w:lang w:val="it-IT" w:eastAsia="en-US" w:bidi="ar-SA"/>
      </w:rPr>
    </w:lvl>
    <w:lvl w:ilvl="2">
      <w:start w:val="0"/>
      <w:numFmt w:val="bullet"/>
      <w:lvlText w:val=""/>
      <w:lvlJc w:val="left"/>
      <w:pPr>
        <w:tabs>
          <w:tab w:val="num" w:pos="0"/>
        </w:tabs>
        <w:ind w:left="2799" w:hanging="276"/>
      </w:pPr>
      <w:rPr>
        <w:rFonts w:ascii="Symbol" w:hAnsi="Symbol" w:cs="Symbol" w:hint="default"/>
        <w:lang w:val="it-IT" w:eastAsia="en-US" w:bidi="ar-SA"/>
      </w:rPr>
    </w:lvl>
    <w:lvl w:ilvl="3">
      <w:start w:val="0"/>
      <w:numFmt w:val="bullet"/>
      <w:lvlText w:val=""/>
      <w:lvlJc w:val="left"/>
      <w:pPr>
        <w:tabs>
          <w:tab w:val="num" w:pos="0"/>
        </w:tabs>
        <w:ind w:left="3919" w:hanging="276"/>
      </w:pPr>
      <w:rPr>
        <w:rFonts w:ascii="Symbol" w:hAnsi="Symbol" w:cs="Symbol" w:hint="default"/>
        <w:lang w:val="it-IT" w:eastAsia="en-US" w:bidi="ar-SA"/>
      </w:rPr>
    </w:lvl>
    <w:lvl w:ilvl="4">
      <w:start w:val="0"/>
      <w:numFmt w:val="bullet"/>
      <w:lvlText w:val=""/>
      <w:lvlJc w:val="left"/>
      <w:pPr>
        <w:tabs>
          <w:tab w:val="num" w:pos="0"/>
        </w:tabs>
        <w:ind w:left="5039" w:hanging="276"/>
      </w:pPr>
      <w:rPr>
        <w:rFonts w:ascii="Symbol" w:hAnsi="Symbol" w:cs="Symbol" w:hint="default"/>
        <w:lang w:val="it-IT" w:eastAsia="en-US" w:bidi="ar-SA"/>
      </w:rPr>
    </w:lvl>
    <w:lvl w:ilvl="5">
      <w:start w:val="0"/>
      <w:numFmt w:val="bullet"/>
      <w:lvlText w:val=""/>
      <w:lvlJc w:val="left"/>
      <w:pPr>
        <w:tabs>
          <w:tab w:val="num" w:pos="0"/>
        </w:tabs>
        <w:ind w:left="6159" w:hanging="276"/>
      </w:pPr>
      <w:rPr>
        <w:rFonts w:ascii="Symbol" w:hAnsi="Symbol" w:cs="Symbol" w:hint="default"/>
        <w:lang w:val="it-IT" w:eastAsia="en-US" w:bidi="ar-SA"/>
      </w:rPr>
    </w:lvl>
    <w:lvl w:ilvl="6">
      <w:start w:val="0"/>
      <w:numFmt w:val="bullet"/>
      <w:lvlText w:val=""/>
      <w:lvlJc w:val="left"/>
      <w:pPr>
        <w:tabs>
          <w:tab w:val="num" w:pos="0"/>
        </w:tabs>
        <w:ind w:left="7279" w:hanging="276"/>
      </w:pPr>
      <w:rPr>
        <w:rFonts w:ascii="Symbol" w:hAnsi="Symbol" w:cs="Symbol" w:hint="default"/>
        <w:lang w:val="it-IT" w:eastAsia="en-US" w:bidi="ar-SA"/>
      </w:rPr>
    </w:lvl>
    <w:lvl w:ilvl="7">
      <w:start w:val="0"/>
      <w:numFmt w:val="bullet"/>
      <w:lvlText w:val=""/>
      <w:lvlJc w:val="left"/>
      <w:pPr>
        <w:tabs>
          <w:tab w:val="num" w:pos="0"/>
        </w:tabs>
        <w:ind w:left="8399" w:hanging="276"/>
      </w:pPr>
      <w:rPr>
        <w:rFonts w:ascii="Symbol" w:hAnsi="Symbol" w:cs="Symbol" w:hint="default"/>
        <w:lang w:val="it-IT" w:eastAsia="en-US" w:bidi="ar-SA"/>
      </w:rPr>
    </w:lvl>
    <w:lvl w:ilvl="8">
      <w:start w:val="0"/>
      <w:numFmt w:val="bullet"/>
      <w:lvlText w:val=""/>
      <w:lvlJc w:val="left"/>
      <w:pPr>
        <w:tabs>
          <w:tab w:val="num" w:pos="0"/>
        </w:tabs>
        <w:ind w:left="9519" w:hanging="276"/>
      </w:pPr>
      <w:rPr>
        <w:rFonts w:ascii="Symbol" w:hAnsi="Symbol" w:cs="Symbol" w:hint="default"/>
        <w:lang w:val="it-IT" w:eastAsia="en-US" w:bidi="ar-SA"/>
      </w:rPr>
    </w:lvl>
  </w:abstractNum>
  <w:abstractNum w:abstractNumId="2">
    <w:lvl w:ilvl="0">
      <w:start w:val="1"/>
      <w:numFmt w:val="decimal"/>
      <w:lvlText w:val="%1."/>
      <w:lvlJc w:val="left"/>
      <w:pPr>
        <w:tabs>
          <w:tab w:val="num" w:pos="0"/>
        </w:tabs>
        <w:ind w:left="1281" w:hanging="289"/>
      </w:pPr>
      <w:rPr>
        <w:sz w:val="22"/>
        <w:spacing w:val="-2"/>
        <w:b w:val="false"/>
        <w:szCs w:val="22"/>
        <w:bCs w:val="false"/>
        <w:w w:val="100"/>
        <w:lang w:val="it-IT" w:eastAsia="en-US" w:bidi="ar-SA"/>
      </w:rPr>
    </w:lvl>
    <w:lvl w:ilvl="1">
      <w:start w:val="1"/>
      <w:numFmt w:val="decimal"/>
      <w:lvlText w:val="%2."/>
      <w:lvlJc w:val="left"/>
      <w:pPr>
        <w:tabs>
          <w:tab w:val="num" w:pos="0"/>
        </w:tabs>
        <w:ind w:left="1370" w:hanging="228"/>
      </w:pPr>
      <w:rPr>
        <w:sz w:val="22"/>
        <w:spacing w:val="-2"/>
        <w:b/>
        <w:szCs w:val="22"/>
        <w:bCs/>
        <w:w w:val="100"/>
        <w:rFonts w:ascii="Cambria" w:hAnsi="Cambria" w:eastAsia="Cambria" w:cs="Cambria"/>
        <w:lang w:val="it-IT" w:eastAsia="en-US" w:bidi="ar-SA"/>
      </w:rPr>
    </w:lvl>
    <w:lvl w:ilvl="2">
      <w:start w:val="0"/>
      <w:numFmt w:val="bullet"/>
      <w:lvlText w:val=""/>
      <w:lvlJc w:val="left"/>
      <w:pPr>
        <w:tabs>
          <w:tab w:val="num" w:pos="0"/>
        </w:tabs>
        <w:ind w:left="2533" w:hanging="228"/>
      </w:pPr>
      <w:rPr>
        <w:rFonts w:ascii="Symbol" w:hAnsi="Symbol" w:cs="Symbol" w:hint="default"/>
        <w:lang w:val="it-IT" w:eastAsia="en-US" w:bidi="ar-SA"/>
      </w:rPr>
    </w:lvl>
    <w:lvl w:ilvl="3">
      <w:start w:val="0"/>
      <w:numFmt w:val="bullet"/>
      <w:lvlText w:val=""/>
      <w:lvlJc w:val="left"/>
      <w:pPr>
        <w:tabs>
          <w:tab w:val="num" w:pos="0"/>
        </w:tabs>
        <w:ind w:left="3686" w:hanging="228"/>
      </w:pPr>
      <w:rPr>
        <w:rFonts w:ascii="Symbol" w:hAnsi="Symbol" w:cs="Symbol" w:hint="default"/>
        <w:lang w:val="it-IT" w:eastAsia="en-US" w:bidi="ar-SA"/>
      </w:rPr>
    </w:lvl>
    <w:lvl w:ilvl="4">
      <w:start w:val="0"/>
      <w:numFmt w:val="bullet"/>
      <w:lvlText w:val=""/>
      <w:lvlJc w:val="left"/>
      <w:pPr>
        <w:tabs>
          <w:tab w:val="num" w:pos="0"/>
        </w:tabs>
        <w:ind w:left="4839" w:hanging="228"/>
      </w:pPr>
      <w:rPr>
        <w:rFonts w:ascii="Symbol" w:hAnsi="Symbol" w:cs="Symbol" w:hint="default"/>
        <w:lang w:val="it-IT" w:eastAsia="en-US" w:bidi="ar-SA"/>
      </w:rPr>
    </w:lvl>
    <w:lvl w:ilvl="5">
      <w:start w:val="0"/>
      <w:numFmt w:val="bullet"/>
      <w:lvlText w:val=""/>
      <w:lvlJc w:val="left"/>
      <w:pPr>
        <w:tabs>
          <w:tab w:val="num" w:pos="0"/>
        </w:tabs>
        <w:ind w:left="5992" w:hanging="228"/>
      </w:pPr>
      <w:rPr>
        <w:rFonts w:ascii="Symbol" w:hAnsi="Symbol" w:cs="Symbol" w:hint="default"/>
        <w:lang w:val="it-IT" w:eastAsia="en-US" w:bidi="ar-SA"/>
      </w:rPr>
    </w:lvl>
    <w:lvl w:ilvl="6">
      <w:start w:val="0"/>
      <w:numFmt w:val="bullet"/>
      <w:lvlText w:val=""/>
      <w:lvlJc w:val="left"/>
      <w:pPr>
        <w:tabs>
          <w:tab w:val="num" w:pos="0"/>
        </w:tabs>
        <w:ind w:left="7146" w:hanging="228"/>
      </w:pPr>
      <w:rPr>
        <w:rFonts w:ascii="Symbol" w:hAnsi="Symbol" w:cs="Symbol" w:hint="default"/>
        <w:lang w:val="it-IT" w:eastAsia="en-US" w:bidi="ar-SA"/>
      </w:rPr>
    </w:lvl>
    <w:lvl w:ilvl="7">
      <w:start w:val="0"/>
      <w:numFmt w:val="bullet"/>
      <w:lvlText w:val=""/>
      <w:lvlJc w:val="left"/>
      <w:pPr>
        <w:tabs>
          <w:tab w:val="num" w:pos="0"/>
        </w:tabs>
        <w:ind w:left="8299" w:hanging="228"/>
      </w:pPr>
      <w:rPr>
        <w:rFonts w:ascii="Symbol" w:hAnsi="Symbol" w:cs="Symbol" w:hint="default"/>
        <w:lang w:val="it-IT" w:eastAsia="en-US" w:bidi="ar-SA"/>
      </w:rPr>
    </w:lvl>
    <w:lvl w:ilvl="8">
      <w:start w:val="0"/>
      <w:numFmt w:val="bullet"/>
      <w:lvlText w:val=""/>
      <w:lvlJc w:val="left"/>
      <w:pPr>
        <w:tabs>
          <w:tab w:val="num" w:pos="0"/>
        </w:tabs>
        <w:ind w:left="9452" w:hanging="228"/>
      </w:pPr>
      <w:rPr>
        <w:rFonts w:ascii="Symbol" w:hAnsi="Symbol" w:cs="Symbol" w:hint="default"/>
        <w:lang w:val="it-IT" w:eastAsia="en-US" w:bidi="ar-SA"/>
      </w:rPr>
    </w:lvl>
  </w:abstractNum>
  <w:abstractNum w:abstractNumId="3">
    <w:lvl w:ilvl="0">
      <w:start w:val="1"/>
      <w:numFmt w:val="bullet"/>
      <w:lvlText w:val=""/>
      <w:lvlJc w:val="left"/>
      <w:pPr>
        <w:tabs>
          <w:tab w:val="num" w:pos="720"/>
        </w:tabs>
        <w:ind w:left="720" w:hanging="360"/>
      </w:pPr>
      <w:rPr>
        <w:rFonts w:ascii="Wingdings 2" w:hAnsi="Wingdings 2" w:cs="Wingdings 2" w:hint="default"/>
      </w:rPr>
    </w:lvl>
    <w:lvl w:ilvl="1">
      <w:start w:val="1"/>
      <w:numFmt w:val="bullet"/>
      <w:lvlText w:val=""/>
      <w:lvlJc w:val="left"/>
      <w:pPr>
        <w:tabs>
          <w:tab w:val="num" w:pos="1080"/>
        </w:tabs>
        <w:ind w:left="1080" w:hanging="360"/>
      </w:pPr>
      <w:rPr>
        <w:rFonts w:ascii="Wingdings 2" w:hAnsi="Wingdings 2" w:cs="Wingdings 2" w:hint="default"/>
      </w:rPr>
    </w:lvl>
    <w:lvl w:ilvl="2">
      <w:start w:val="1"/>
      <w:numFmt w:val="bullet"/>
      <w:lvlText w:val=""/>
      <w:lvlJc w:val="left"/>
      <w:pPr>
        <w:tabs>
          <w:tab w:val="num" w:pos="1440"/>
        </w:tabs>
        <w:ind w:left="1440" w:hanging="360"/>
      </w:pPr>
      <w:rPr>
        <w:rFonts w:ascii="Wingdings 2" w:hAnsi="Wingdings 2" w:cs="Wingdings 2" w:hint="default"/>
      </w:rPr>
    </w:lvl>
    <w:lvl w:ilvl="3">
      <w:start w:val="1"/>
      <w:numFmt w:val="bullet"/>
      <w:lvlText w:val=""/>
      <w:lvlJc w:val="left"/>
      <w:pPr>
        <w:tabs>
          <w:tab w:val="num" w:pos="1800"/>
        </w:tabs>
        <w:ind w:left="1800" w:hanging="360"/>
      </w:pPr>
      <w:rPr>
        <w:rFonts w:ascii="Wingdings 2" w:hAnsi="Wingdings 2" w:cs="Wingdings 2" w:hint="default"/>
      </w:rPr>
    </w:lvl>
    <w:lvl w:ilvl="4">
      <w:start w:val="1"/>
      <w:numFmt w:val="bullet"/>
      <w:lvlText w:val=""/>
      <w:lvlJc w:val="left"/>
      <w:pPr>
        <w:tabs>
          <w:tab w:val="num" w:pos="2160"/>
        </w:tabs>
        <w:ind w:left="2160" w:hanging="360"/>
      </w:pPr>
      <w:rPr>
        <w:rFonts w:ascii="Wingdings 2" w:hAnsi="Wingdings 2" w:cs="Wingdings 2" w:hint="default"/>
      </w:rPr>
    </w:lvl>
    <w:lvl w:ilvl="5">
      <w:start w:val="1"/>
      <w:numFmt w:val="bullet"/>
      <w:lvlText w:val=""/>
      <w:lvlJc w:val="left"/>
      <w:pPr>
        <w:tabs>
          <w:tab w:val="num" w:pos="2520"/>
        </w:tabs>
        <w:ind w:left="2520" w:hanging="360"/>
      </w:pPr>
      <w:rPr>
        <w:rFonts w:ascii="Wingdings 2" w:hAnsi="Wingdings 2" w:cs="Wingdings 2" w:hint="default"/>
      </w:rPr>
    </w:lvl>
    <w:lvl w:ilvl="6">
      <w:start w:val="1"/>
      <w:numFmt w:val="bullet"/>
      <w:lvlText w:val=""/>
      <w:lvlJc w:val="left"/>
      <w:pPr>
        <w:tabs>
          <w:tab w:val="num" w:pos="2880"/>
        </w:tabs>
        <w:ind w:left="2880" w:hanging="360"/>
      </w:pPr>
      <w:rPr>
        <w:rFonts w:ascii="Wingdings 2" w:hAnsi="Wingdings 2" w:cs="Wingdings 2" w:hint="default"/>
      </w:rPr>
    </w:lvl>
    <w:lvl w:ilvl="7">
      <w:start w:val="1"/>
      <w:numFmt w:val="bullet"/>
      <w:lvlText w:val=""/>
      <w:lvlJc w:val="left"/>
      <w:pPr>
        <w:tabs>
          <w:tab w:val="num" w:pos="3240"/>
        </w:tabs>
        <w:ind w:left="3240" w:hanging="360"/>
      </w:pPr>
      <w:rPr>
        <w:rFonts w:ascii="Wingdings 2" w:hAnsi="Wingdings 2" w:cs="Wingdings 2" w:hint="default"/>
      </w:rPr>
    </w:lvl>
    <w:lvl w:ilvl="8">
      <w:start w:val="1"/>
      <w:numFmt w:val="bullet"/>
      <w:lvlText w:val=""/>
      <w:lvlJc w:val="left"/>
      <w:pPr>
        <w:tabs>
          <w:tab w:val="num" w:pos="3600"/>
        </w:tabs>
        <w:ind w:left="3600" w:hanging="360"/>
      </w:pPr>
      <w:rPr>
        <w:rFonts w:ascii="Wingdings 2" w:hAnsi="Wingdings 2" w:cs="Wingdings 2"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90"/>
  <w:defaultTabStop w:val="708"/>
  <w:autoHyphenation w:val="true"/>
  <w:hyphenationZone w:val="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it-IT" w:eastAsia="en-US" w:bidi="ar-SA"/>
      </w:rPr>
    </w:rPrDefault>
    <w:pPrDefault>
      <w:pPr>
        <w:suppressAutoHyphens w:val="true"/>
      </w:pPr>
    </w:pPrDefault>
  </w:docDefaults>
  <w:latentStyles w:defLockedState="0" w:defUIPriority="99" w:defSemiHidden="1" w:defUnhideWhenUsed="1" w:defQFormat="0" w:count="267">
    <w:lsdException w:name="Normal" w:uiPriority="1"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Body Text" w:uiPriority="1" w:qFormat="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1"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uiPriority w:val="1"/>
    <w:qFormat/>
    <w:rsid w:val="0036043e"/>
    <w:pPr>
      <w:widowControl w:val="false"/>
      <w:bidi w:val="0"/>
      <w:spacing w:lineRule="auto" w:line="240" w:before="0" w:after="0"/>
      <w:jc w:val="left"/>
    </w:pPr>
    <w:rPr>
      <w:rFonts w:ascii="Cambria" w:hAnsi="Cambria" w:eastAsia="Cambria" w:cs="Cambria"/>
      <w:color w:val="auto"/>
      <w:kern w:val="0"/>
      <w:sz w:val="22"/>
      <w:szCs w:val="22"/>
      <w:lang w:val="it-IT" w:eastAsia="en-US" w:bidi="ar-SA"/>
    </w:rPr>
  </w:style>
  <w:style w:type="character" w:styleId="DefaultParagraphFont" w:default="1">
    <w:name w:val="Default Paragraph Font"/>
    <w:uiPriority w:val="1"/>
    <w:semiHidden/>
    <w:unhideWhenUsed/>
    <w:qFormat/>
    <w:rPr/>
  </w:style>
  <w:style w:type="character" w:styleId="CorpodeltestoCarattere" w:customStyle="1">
    <w:name w:val="Corpo del testo Carattere"/>
    <w:basedOn w:val="DefaultParagraphFont"/>
    <w:uiPriority w:val="1"/>
    <w:qFormat/>
    <w:rsid w:val="0036043e"/>
    <w:rPr>
      <w:rFonts w:ascii="Cambria" w:hAnsi="Cambria" w:eastAsia="Cambria" w:cs="Cambria"/>
      <w:sz w:val="20"/>
      <w:szCs w:val="20"/>
    </w:rPr>
  </w:style>
  <w:style w:type="character" w:styleId="Puces">
    <w:name w:val="Puces"/>
    <w:qFormat/>
    <w:rPr>
      <w:rFonts w:ascii="OpenSymbol" w:hAnsi="OpenSymbol" w:eastAsia="OpenSymbol" w:cs="OpenSymbol"/>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CorpodeltestoCarattere"/>
    <w:uiPriority w:val="1"/>
    <w:qFormat/>
    <w:rsid w:val="0036043e"/>
    <w:pPr/>
    <w:rPr>
      <w:sz w:val="20"/>
      <w:szCs w:val="20"/>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uiPriority w:val="1"/>
    <w:qFormat/>
    <w:rsid w:val="0036043e"/>
    <w:pPr>
      <w:ind w:hanging="290" w:left="560"/>
    </w:pPr>
    <w:rPr/>
  </w:style>
  <w:style w:type="paragraph" w:styleId="Default" w:customStyle="1">
    <w:name w:val="Default"/>
    <w:qFormat/>
    <w:rsid w:val="00c001ac"/>
    <w:pPr>
      <w:widowControl/>
      <w:bidi w:val="0"/>
      <w:spacing w:lineRule="auto" w:line="240" w:before="0" w:after="0"/>
      <w:jc w:val="left"/>
    </w:pPr>
    <w:rPr>
      <w:rFonts w:ascii="Times New Roman" w:hAnsi="Times New Roman" w:eastAsia="Times New Roman" w:cs="Times New Roman"/>
      <w:color w:val="000000"/>
      <w:kern w:val="0"/>
      <w:sz w:val="24"/>
      <w:szCs w:val="24"/>
      <w:lang w:eastAsia="it-IT" w:val="it-IT" w:bidi="ar-SA"/>
    </w:rPr>
  </w:style>
  <w:style w:type="paragraph" w:styleId="Contenudetableau">
    <w:name w:val="Contenu de tableau"/>
    <w:basedOn w:val="Normal"/>
    <w:qFormat/>
    <w:pPr>
      <w:widowControl w:val="false"/>
      <w:suppressLineNumbers/>
    </w:pPr>
    <w:rPr/>
  </w:style>
  <w:style w:type="numbering" w:styleId="Pasdeliste" w:default="1">
    <w:name w:val="Pas de liste"/>
    <w:uiPriority w:val="99"/>
    <w:semiHidden/>
    <w:unhideWhenUsed/>
    <w:qFormat/>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11</TotalTime>
  <Application>LibreOffice/25.2.5.2$Windows_X86_64 LibreOffice_project/03d19516eb2e1dd5d4ccd751a0d6f35f35e08022</Application>
  <AppVersion>15.0000</AppVersion>
  <Pages>1</Pages>
  <Words>172</Words>
  <Characters>1464</Characters>
  <CharactersWithSpaces>1721</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2020-11-16T09:14:00Z</dcterms:created>
  <dc:creator>Giovanni Di Biase</dc:creator>
  <dc:description/>
  <dc:language>fr-FR</dc:language>
  <cp:lastModifiedBy/>
  <dcterms:modified xsi:type="dcterms:W3CDTF">2025-10-04T17:53:16Z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